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B7E9F" w:rsidRDefault="00A5304E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A5304E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  </w:t>
      </w:r>
    </w:p>
    <w:p w:rsidR="00434014" w:rsidRDefault="00A5304E" w:rsidP="000E5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77848">
        <w:rPr>
          <w:b/>
          <w:sz w:val="28"/>
          <w:szCs w:val="28"/>
        </w:rPr>
        <w:t xml:space="preserve">                                                      </w:t>
      </w: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2D9B">
        <w:rPr>
          <w:rFonts w:ascii="Times New Roman" w:hAnsi="Times New Roman"/>
          <w:b/>
          <w:sz w:val="28"/>
          <w:szCs w:val="28"/>
        </w:rPr>
        <w:t xml:space="preserve"> янва</w:t>
      </w:r>
      <w:r w:rsidR="00C034FC">
        <w:rPr>
          <w:rFonts w:ascii="Times New Roman" w:hAnsi="Times New Roman"/>
          <w:b/>
          <w:sz w:val="28"/>
          <w:szCs w:val="28"/>
        </w:rPr>
        <w:t>ря</w:t>
      </w:r>
      <w:r w:rsidR="000E597F">
        <w:rPr>
          <w:rFonts w:ascii="Times New Roman" w:hAnsi="Times New Roman"/>
          <w:b/>
          <w:sz w:val="28"/>
          <w:szCs w:val="28"/>
        </w:rPr>
        <w:t xml:space="preserve"> </w:t>
      </w:r>
      <w:r w:rsidR="00452D9B">
        <w:rPr>
          <w:rFonts w:ascii="Times New Roman" w:hAnsi="Times New Roman"/>
          <w:b/>
          <w:sz w:val="28"/>
          <w:szCs w:val="28"/>
        </w:rPr>
        <w:t>2020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2B6FEF" w:rsidRPr="00C4560F" w:rsidRDefault="002B6FEF" w:rsidP="00703198">
      <w:pPr>
        <w:rPr>
          <w:b/>
          <w:sz w:val="14"/>
          <w:szCs w:val="14"/>
        </w:rPr>
      </w:pPr>
    </w:p>
    <w:p w:rsidR="00452D9B" w:rsidRDefault="00452D9B" w:rsidP="0045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452D9B" w:rsidRDefault="00452D9B" w:rsidP="0045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452D9B" w:rsidRDefault="00452D9B" w:rsidP="0070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24.12.2018г № 108 </w:t>
      </w:r>
    </w:p>
    <w:p w:rsidR="00434014" w:rsidRDefault="00703198" w:rsidP="00703198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Об утверждении </w:t>
      </w:r>
      <w:proofErr w:type="gramStart"/>
      <w:r w:rsidR="00B6380A" w:rsidRPr="008C61C2">
        <w:rPr>
          <w:b/>
          <w:sz w:val="28"/>
          <w:szCs w:val="28"/>
        </w:rPr>
        <w:t>муниципальной</w:t>
      </w:r>
      <w:proofErr w:type="gramEnd"/>
      <w:r w:rsidRPr="008C61C2">
        <w:rPr>
          <w:b/>
          <w:sz w:val="28"/>
          <w:szCs w:val="28"/>
        </w:rPr>
        <w:t xml:space="preserve"> </w:t>
      </w:r>
    </w:p>
    <w:p w:rsidR="00B6380A" w:rsidRPr="008C61C2" w:rsidRDefault="00703198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программы</w:t>
      </w:r>
      <w:r w:rsidR="00434014">
        <w:rPr>
          <w:b/>
          <w:sz w:val="28"/>
          <w:szCs w:val="28"/>
        </w:rPr>
        <w:t xml:space="preserve"> </w:t>
      </w:r>
      <w:r w:rsidR="00B6380A" w:rsidRPr="008C61C2">
        <w:rPr>
          <w:b/>
          <w:sz w:val="28"/>
          <w:szCs w:val="28"/>
        </w:rPr>
        <w:t>Шаумяновского сельского  поселения</w:t>
      </w:r>
    </w:p>
    <w:p w:rsidR="002A39D1" w:rsidRDefault="004F450C" w:rsidP="00556C13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«Благоустройство территории </w:t>
      </w:r>
      <w:r w:rsidR="00B6380A" w:rsidRPr="008C61C2">
        <w:rPr>
          <w:b/>
          <w:sz w:val="28"/>
          <w:szCs w:val="28"/>
        </w:rPr>
        <w:t>Шаумяновского сельского поселения</w:t>
      </w:r>
      <w:r w:rsidRPr="008C61C2">
        <w:rPr>
          <w:b/>
          <w:sz w:val="28"/>
          <w:szCs w:val="28"/>
        </w:rPr>
        <w:t>»</w:t>
      </w:r>
      <w:r w:rsidR="00703198" w:rsidRPr="008C61C2">
        <w:rPr>
          <w:b/>
          <w:sz w:val="28"/>
          <w:szCs w:val="28"/>
        </w:rPr>
        <w:t xml:space="preserve">   </w:t>
      </w:r>
    </w:p>
    <w:p w:rsidR="00434014" w:rsidRPr="008C61C2" w:rsidRDefault="00434014" w:rsidP="00556C13">
      <w:pPr>
        <w:autoSpaceDE w:val="0"/>
        <w:rPr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>№ 82  от 12.09.2018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50A" w:rsidRPr="00DE75AE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24.12.2018 №108 «Об утверждении муниципальной программы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изменения согласно приложению к настоящему постановлению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3F6DC0" w:rsidRDefault="003F6DC0" w:rsidP="00A13ECE">
      <w:pPr>
        <w:jc w:val="right"/>
      </w:pPr>
    </w:p>
    <w:p w:rsidR="000B0069" w:rsidRPr="000C1BF4" w:rsidRDefault="00DE75AE" w:rsidP="00A13ECE">
      <w:pPr>
        <w:jc w:val="right"/>
      </w:pPr>
      <w:r>
        <w:t xml:space="preserve">Приложение </w:t>
      </w:r>
    </w:p>
    <w:p w:rsidR="000B0069" w:rsidRPr="000C1BF4" w:rsidRDefault="00B457F1" w:rsidP="00A13ECE">
      <w:pPr>
        <w:jc w:val="right"/>
      </w:pPr>
      <w:r>
        <w:t xml:space="preserve">  </w:t>
      </w:r>
      <w:r w:rsidR="00EF214C">
        <w:t>к  постановлени</w:t>
      </w:r>
      <w:r w:rsidR="00FB1B63">
        <w:t>ю</w:t>
      </w:r>
    </w:p>
    <w:p w:rsidR="00A13ECE" w:rsidRPr="000C1BF4" w:rsidRDefault="00A13ECE" w:rsidP="00A13ECE">
      <w:pPr>
        <w:jc w:val="right"/>
      </w:pPr>
      <w:r w:rsidRPr="000C1BF4">
        <w:t xml:space="preserve"> </w:t>
      </w:r>
      <w:r w:rsidR="005C55A1">
        <w:t xml:space="preserve">от            </w:t>
      </w:r>
      <w:r w:rsidR="00DE75AE">
        <w:t xml:space="preserve">.01.2020 </w:t>
      </w:r>
      <w:r w:rsidR="00236870" w:rsidRPr="000C1BF4">
        <w:t>года</w:t>
      </w:r>
      <w:r w:rsidR="005D697F" w:rsidRPr="000C1BF4">
        <w:t xml:space="preserve">. </w:t>
      </w:r>
      <w:r w:rsidR="003656BB" w:rsidRPr="000C1BF4">
        <w:t>№</w:t>
      </w:r>
      <w:r w:rsidR="00A5304E">
        <w:t xml:space="preserve"> </w:t>
      </w:r>
    </w:p>
    <w:p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DE75AE" w:rsidRPr="00C76A3F" w:rsidRDefault="00DE75AE" w:rsidP="00DE75AE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Изменения</w:t>
      </w:r>
      <w:proofErr w:type="gramEnd"/>
      <w:r>
        <w:rPr>
          <w:b/>
          <w:sz w:val="28"/>
          <w:szCs w:val="28"/>
        </w:rPr>
        <w:t xml:space="preserve"> вносимые в приложение №1 постановления 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от 24.12.2018 №108 «Об утверждении муниципальной программы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8C61C2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8C61C2">
        <w:rPr>
          <w:b/>
          <w:sz w:val="28"/>
          <w:szCs w:val="28"/>
        </w:rPr>
        <w:t>Шаумяновского</w:t>
      </w:r>
      <w:proofErr w:type="spellEnd"/>
      <w:r w:rsidRPr="008C61C2">
        <w:rPr>
          <w:b/>
          <w:sz w:val="28"/>
          <w:szCs w:val="28"/>
        </w:rPr>
        <w:t xml:space="preserve"> сельского поселения»</w:t>
      </w:r>
      <w:r>
        <w:rPr>
          <w:b/>
          <w:sz w:val="28"/>
          <w:szCs w:val="28"/>
        </w:rPr>
        <w:t>:</w:t>
      </w:r>
    </w:p>
    <w:p w:rsidR="00DE75AE" w:rsidRDefault="00DE75AE" w:rsidP="00DE75AE">
      <w:pPr>
        <w:ind w:right="57" w:firstLine="709"/>
        <w:jc w:val="both"/>
        <w:rPr>
          <w:b/>
          <w:sz w:val="28"/>
          <w:szCs w:val="28"/>
        </w:rPr>
      </w:pPr>
    </w:p>
    <w:p w:rsidR="00DE75AE" w:rsidRPr="00DE75AE" w:rsidRDefault="00DE75AE" w:rsidP="00DE75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DE75AE">
        <w:rPr>
          <w:sz w:val="28"/>
          <w:szCs w:val="28"/>
        </w:rPr>
        <w:t xml:space="preserve">Благоустройство территории </w:t>
      </w:r>
      <w:proofErr w:type="spellStart"/>
      <w:r w:rsidRPr="00DE75AE">
        <w:rPr>
          <w:sz w:val="28"/>
          <w:szCs w:val="28"/>
        </w:rPr>
        <w:t>Шаумяновского</w:t>
      </w:r>
      <w:proofErr w:type="spellEnd"/>
      <w:r w:rsidRPr="00DE75AE">
        <w:rPr>
          <w:sz w:val="28"/>
          <w:szCs w:val="28"/>
        </w:rPr>
        <w:t xml:space="preserve"> сельского поселения»:</w:t>
      </w:r>
    </w:p>
    <w:p w:rsidR="00DE75AE" w:rsidRDefault="00DE75AE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p w:rsidR="009156AE" w:rsidRPr="007048C5" w:rsidRDefault="008F65BF" w:rsidP="009156AE">
      <w:pPr>
        <w:rPr>
          <w:sz w:val="26"/>
          <w:szCs w:val="26"/>
        </w:rPr>
      </w:pPr>
      <w:r w:rsidRPr="007048C5">
        <w:rPr>
          <w:b/>
          <w:sz w:val="26"/>
          <w:szCs w:val="26"/>
        </w:rPr>
        <w:t>Объемы и источники ф</w:t>
      </w:r>
      <w:r w:rsidR="009156AE" w:rsidRPr="007048C5">
        <w:rPr>
          <w:b/>
          <w:sz w:val="26"/>
          <w:szCs w:val="26"/>
        </w:rPr>
        <w:t>инансировани</w:t>
      </w:r>
      <w:r w:rsidRPr="007048C5">
        <w:rPr>
          <w:b/>
          <w:sz w:val="26"/>
          <w:szCs w:val="26"/>
        </w:rPr>
        <w:t>я</w:t>
      </w:r>
      <w:r w:rsidR="009156AE" w:rsidRPr="007048C5">
        <w:rPr>
          <w:b/>
          <w:sz w:val="26"/>
          <w:szCs w:val="26"/>
        </w:rPr>
        <w:t xml:space="preserve"> Программы</w:t>
      </w:r>
      <w:r w:rsidRPr="007048C5">
        <w:rPr>
          <w:b/>
          <w:sz w:val="26"/>
          <w:szCs w:val="26"/>
        </w:rPr>
        <w:t xml:space="preserve"> - </w:t>
      </w:r>
      <w:r w:rsidR="009156AE" w:rsidRPr="007048C5">
        <w:rPr>
          <w:sz w:val="26"/>
          <w:szCs w:val="26"/>
        </w:rPr>
        <w:t xml:space="preserve">финансирование программных мероприятий осуществляется за счет средств </w:t>
      </w:r>
      <w:r w:rsidRPr="007048C5">
        <w:rPr>
          <w:sz w:val="26"/>
          <w:szCs w:val="26"/>
        </w:rPr>
        <w:t xml:space="preserve">бюджета </w:t>
      </w:r>
      <w:proofErr w:type="spellStart"/>
      <w:r w:rsidR="001B219F" w:rsidRPr="007048C5">
        <w:rPr>
          <w:sz w:val="26"/>
          <w:szCs w:val="26"/>
        </w:rPr>
        <w:t>Шаумяновск</w:t>
      </w:r>
      <w:r w:rsidRPr="007048C5">
        <w:rPr>
          <w:sz w:val="26"/>
          <w:szCs w:val="26"/>
        </w:rPr>
        <w:t>ого</w:t>
      </w:r>
      <w:proofErr w:type="spellEnd"/>
      <w:r w:rsidRPr="007048C5">
        <w:rPr>
          <w:sz w:val="26"/>
          <w:szCs w:val="26"/>
        </w:rPr>
        <w:t xml:space="preserve"> сельского поселения </w:t>
      </w:r>
      <w:proofErr w:type="spellStart"/>
      <w:r w:rsidRPr="007048C5">
        <w:rPr>
          <w:sz w:val="26"/>
          <w:szCs w:val="26"/>
        </w:rPr>
        <w:t>Егорлыкского</w:t>
      </w:r>
      <w:proofErr w:type="spellEnd"/>
      <w:r w:rsidRPr="007048C5">
        <w:rPr>
          <w:sz w:val="26"/>
          <w:szCs w:val="26"/>
        </w:rPr>
        <w:t xml:space="preserve"> района</w:t>
      </w:r>
      <w:r w:rsidR="009156AE" w:rsidRPr="007048C5">
        <w:rPr>
          <w:sz w:val="26"/>
          <w:szCs w:val="26"/>
        </w:rPr>
        <w:t xml:space="preserve">  и</w:t>
      </w:r>
      <w:r w:rsidR="009156AE" w:rsidRPr="007048C5">
        <w:rPr>
          <w:iCs/>
          <w:sz w:val="26"/>
          <w:szCs w:val="26"/>
        </w:rPr>
        <w:t xml:space="preserve">  </w:t>
      </w:r>
      <w:r w:rsidR="009156AE" w:rsidRPr="007048C5">
        <w:rPr>
          <w:sz w:val="26"/>
          <w:szCs w:val="26"/>
        </w:rPr>
        <w:t>составляет:</w:t>
      </w:r>
    </w:p>
    <w:p w:rsidR="009156AE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201</w:t>
      </w:r>
      <w:r w:rsidR="005C55A1" w:rsidRPr="000F68D2">
        <w:rPr>
          <w:sz w:val="26"/>
          <w:szCs w:val="26"/>
        </w:rPr>
        <w:t>9</w:t>
      </w:r>
      <w:r w:rsidR="007048C5" w:rsidRPr="000F68D2">
        <w:rPr>
          <w:sz w:val="26"/>
          <w:szCs w:val="26"/>
        </w:rPr>
        <w:t xml:space="preserve"> год –   </w:t>
      </w:r>
      <w:r w:rsidR="00194A9D">
        <w:rPr>
          <w:bCs/>
          <w:sz w:val="26"/>
          <w:szCs w:val="26"/>
        </w:rPr>
        <w:t xml:space="preserve">1226,4 </w:t>
      </w:r>
      <w:r w:rsidR="007048C5" w:rsidRPr="000F68D2">
        <w:rPr>
          <w:sz w:val="26"/>
          <w:szCs w:val="26"/>
        </w:rPr>
        <w:t>тыс. рублей</w:t>
      </w:r>
    </w:p>
    <w:p w:rsidR="00E062E0" w:rsidRPr="000F68D2" w:rsidRDefault="00C60E7F" w:rsidP="00E062E0">
      <w:pPr>
        <w:rPr>
          <w:sz w:val="26"/>
          <w:szCs w:val="26"/>
        </w:rPr>
      </w:pPr>
      <w:r w:rsidRPr="000F68D2">
        <w:rPr>
          <w:sz w:val="26"/>
          <w:szCs w:val="26"/>
        </w:rPr>
        <w:t>20</w:t>
      </w:r>
      <w:r w:rsidR="005C55A1" w:rsidRPr="000F68D2">
        <w:rPr>
          <w:sz w:val="26"/>
          <w:szCs w:val="26"/>
        </w:rPr>
        <w:t>20</w:t>
      </w:r>
      <w:r w:rsidR="00E062E0" w:rsidRPr="000F68D2">
        <w:rPr>
          <w:sz w:val="26"/>
          <w:szCs w:val="26"/>
        </w:rPr>
        <w:t xml:space="preserve"> год –   </w:t>
      </w:r>
      <w:r w:rsidR="00194A9D">
        <w:rPr>
          <w:bCs/>
          <w:sz w:val="26"/>
          <w:szCs w:val="26"/>
        </w:rPr>
        <w:t>2357,6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E062E0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202</w:t>
      </w:r>
      <w:r w:rsidR="005C55A1" w:rsidRPr="000F68D2">
        <w:rPr>
          <w:sz w:val="26"/>
          <w:szCs w:val="26"/>
        </w:rPr>
        <w:t>1</w:t>
      </w:r>
      <w:r w:rsidR="00E062E0" w:rsidRPr="000F68D2">
        <w:rPr>
          <w:sz w:val="26"/>
          <w:szCs w:val="26"/>
        </w:rPr>
        <w:t xml:space="preserve"> год –   </w:t>
      </w:r>
      <w:r w:rsidR="00194A9D">
        <w:rPr>
          <w:bCs/>
          <w:sz w:val="26"/>
          <w:szCs w:val="26"/>
        </w:rPr>
        <w:t>1349,4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2022 год –   </w:t>
      </w:r>
      <w:r w:rsidR="00194A9D">
        <w:rPr>
          <w:bCs/>
          <w:sz w:val="26"/>
          <w:szCs w:val="26"/>
        </w:rPr>
        <w:t>1191,4</w:t>
      </w:r>
      <w:r w:rsidRPr="000F68D2">
        <w:rPr>
          <w:bCs/>
          <w:sz w:val="26"/>
          <w:szCs w:val="26"/>
        </w:rPr>
        <w:t xml:space="preserve">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2023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2024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2025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2026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2027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2028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2029 год –   </w:t>
      </w:r>
      <w:r w:rsidR="000F68D2" w:rsidRPr="000F68D2">
        <w:rPr>
          <w:bCs/>
          <w:sz w:val="26"/>
          <w:szCs w:val="26"/>
        </w:rPr>
        <w:t>3320,4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2030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9156AE">
      <w:pPr>
        <w:rPr>
          <w:sz w:val="26"/>
          <w:szCs w:val="26"/>
        </w:rPr>
      </w:pPr>
    </w:p>
    <w:p w:rsidR="00B875AC" w:rsidRPr="0092678B" w:rsidRDefault="009156AE" w:rsidP="00B875AC">
      <w:pPr>
        <w:jc w:val="both"/>
        <w:rPr>
          <w:color w:val="000000"/>
          <w:sz w:val="28"/>
          <w:szCs w:val="28"/>
        </w:rPr>
        <w:sectPr w:rsidR="00B875AC" w:rsidRPr="0092678B" w:rsidSect="00B875AC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 w:rsidRPr="00EC2C56">
        <w:rPr>
          <w:sz w:val="26"/>
          <w:szCs w:val="26"/>
        </w:rPr>
        <w:t xml:space="preserve">    </w:t>
      </w:r>
      <w:r w:rsidR="00B875AC">
        <w:rPr>
          <w:color w:val="000000"/>
          <w:sz w:val="28"/>
          <w:szCs w:val="28"/>
        </w:rPr>
        <w:t>2. Раздел III «Система программных мероприятий, ресурсное обеспечение программы» и</w:t>
      </w:r>
      <w:r w:rsidR="00B875AC">
        <w:rPr>
          <w:sz w:val="28"/>
          <w:szCs w:val="28"/>
        </w:rPr>
        <w:t>зложить в следующей редакции:</w:t>
      </w:r>
    </w:p>
    <w:p w:rsidR="009156AE" w:rsidRPr="00EC2C56" w:rsidRDefault="009156AE" w:rsidP="002E143F">
      <w:pPr>
        <w:rPr>
          <w:sz w:val="26"/>
          <w:szCs w:val="26"/>
        </w:rPr>
      </w:pPr>
      <w:r w:rsidRPr="00EC2C56">
        <w:rPr>
          <w:sz w:val="26"/>
          <w:szCs w:val="26"/>
        </w:rPr>
        <w:lastRenderedPageBreak/>
        <w:t xml:space="preserve">                                                                                     </w:t>
      </w:r>
    </w:p>
    <w:p w:rsidR="00972E94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III. Система программных мероприятий,</w:t>
      </w:r>
      <w:r w:rsidR="001B0C7C" w:rsidRPr="00EC2C56">
        <w:rPr>
          <w:b/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 xml:space="preserve">ресурсное обеспечение </w:t>
      </w:r>
    </w:p>
    <w:p w:rsidR="009156AE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Программы</w:t>
      </w:r>
    </w:p>
    <w:p w:rsidR="00972E94" w:rsidRDefault="00972E94" w:rsidP="002E143F">
      <w:pPr>
        <w:jc w:val="center"/>
        <w:rPr>
          <w:b/>
          <w:sz w:val="26"/>
          <w:szCs w:val="26"/>
        </w:rPr>
      </w:pPr>
    </w:p>
    <w:p w:rsidR="00972E94" w:rsidRPr="00EC2C56" w:rsidRDefault="00972E94" w:rsidP="002E143F">
      <w:pPr>
        <w:jc w:val="center"/>
        <w:rPr>
          <w:b/>
          <w:sz w:val="26"/>
          <w:szCs w:val="26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3"/>
        <w:gridCol w:w="1134"/>
        <w:gridCol w:w="1418"/>
        <w:gridCol w:w="709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478C" w:rsidRPr="003439FA" w:rsidTr="00FD478C">
        <w:trPr>
          <w:cantSplit/>
          <w:trHeight w:val="706"/>
        </w:trPr>
        <w:tc>
          <w:tcPr>
            <w:tcW w:w="425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 xml:space="preserve">№ </w:t>
            </w:r>
            <w:proofErr w:type="spellStart"/>
            <w:proofErr w:type="gramStart"/>
            <w:r w:rsidRPr="003439FA">
              <w:t>п</w:t>
            </w:r>
            <w:proofErr w:type="spellEnd"/>
            <w:proofErr w:type="gramEnd"/>
            <w:r w:rsidRPr="003439FA">
              <w:t>/</w:t>
            </w:r>
            <w:proofErr w:type="spellStart"/>
            <w:r w:rsidRPr="003439FA">
              <w:t>п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Наименование объекта</w:t>
            </w:r>
          </w:p>
        </w:tc>
        <w:tc>
          <w:tcPr>
            <w:tcW w:w="1418" w:type="dxa"/>
            <w:vMerge w:val="restart"/>
            <w:vAlign w:val="center"/>
          </w:tcPr>
          <w:p w:rsidR="00FD478C" w:rsidRPr="003439FA" w:rsidRDefault="00FD478C" w:rsidP="003439FA">
            <w:pPr>
              <w:pStyle w:val="Style6"/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Вид работ</w:t>
            </w:r>
          </w:p>
        </w:tc>
        <w:tc>
          <w:tcPr>
            <w:tcW w:w="7229" w:type="dxa"/>
            <w:gridSpan w:val="12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Сумма (тыс. руб.)</w:t>
            </w:r>
          </w:p>
        </w:tc>
      </w:tr>
      <w:tr w:rsidR="00FD478C" w:rsidRPr="003439FA" w:rsidTr="00FD478C">
        <w:trPr>
          <w:cantSplit/>
          <w:trHeight w:val="158"/>
        </w:trPr>
        <w:tc>
          <w:tcPr>
            <w:tcW w:w="425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709" w:type="dxa"/>
            <w:vAlign w:val="center"/>
          </w:tcPr>
          <w:p w:rsidR="00FD478C" w:rsidRPr="000F68D2" w:rsidRDefault="00FD478C" w:rsidP="005C55A1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2030</w:t>
            </w:r>
          </w:p>
        </w:tc>
      </w:tr>
      <w:tr w:rsidR="000F68D2" w:rsidRPr="003439FA" w:rsidTr="000F68D2">
        <w:trPr>
          <w:cantSplit/>
          <w:trHeight w:val="583"/>
        </w:trPr>
        <w:tc>
          <w:tcPr>
            <w:tcW w:w="425" w:type="dxa"/>
          </w:tcPr>
          <w:p w:rsidR="000F68D2" w:rsidRPr="003439FA" w:rsidRDefault="000F68D2" w:rsidP="00B62CC7">
            <w:r>
              <w:t>1</w:t>
            </w:r>
          </w:p>
        </w:tc>
        <w:tc>
          <w:tcPr>
            <w:tcW w:w="993" w:type="dxa"/>
          </w:tcPr>
          <w:p w:rsidR="000F68D2" w:rsidRPr="003439FA" w:rsidRDefault="000F68D2" w:rsidP="00B62CC7">
            <w:r>
              <w:t>Повышение экологической безопасности и качества окружающей среды</w:t>
            </w:r>
          </w:p>
        </w:tc>
        <w:tc>
          <w:tcPr>
            <w:tcW w:w="1134" w:type="dxa"/>
          </w:tcPr>
          <w:p w:rsidR="000F68D2" w:rsidRPr="003439FA" w:rsidRDefault="000F68D2" w:rsidP="00B62CC7">
            <w:r>
              <w:t>Территория Шаумяновского сельского поселения</w:t>
            </w:r>
          </w:p>
        </w:tc>
        <w:tc>
          <w:tcPr>
            <w:tcW w:w="1418" w:type="dxa"/>
          </w:tcPr>
          <w:p w:rsidR="000F68D2" w:rsidRPr="003439FA" w:rsidRDefault="000F68D2" w:rsidP="00B62CC7">
            <w:r>
              <w:t>Утилизация ТБО</w:t>
            </w:r>
          </w:p>
        </w:tc>
        <w:tc>
          <w:tcPr>
            <w:tcW w:w="709" w:type="dxa"/>
            <w:vAlign w:val="center"/>
          </w:tcPr>
          <w:p w:rsidR="000F68D2" w:rsidRPr="000F68D2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20,2</w:t>
            </w:r>
          </w:p>
        </w:tc>
        <w:tc>
          <w:tcPr>
            <w:tcW w:w="708" w:type="dxa"/>
            <w:vAlign w:val="center"/>
          </w:tcPr>
          <w:p w:rsidR="000F68D2" w:rsidRPr="000F68D2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36,0</w:t>
            </w:r>
          </w:p>
        </w:tc>
        <w:tc>
          <w:tcPr>
            <w:tcW w:w="567" w:type="dxa"/>
            <w:vAlign w:val="center"/>
          </w:tcPr>
          <w:p w:rsidR="000F68D2" w:rsidRPr="000F68D2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24,0</w:t>
            </w:r>
          </w:p>
        </w:tc>
        <w:tc>
          <w:tcPr>
            <w:tcW w:w="709" w:type="dxa"/>
            <w:vAlign w:val="center"/>
          </w:tcPr>
          <w:p w:rsidR="000F68D2" w:rsidRPr="000F68D2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</w:tr>
      <w:tr w:rsidR="000F68D2" w:rsidRPr="003439FA" w:rsidTr="000F68D2">
        <w:trPr>
          <w:cantSplit/>
          <w:trHeight w:val="583"/>
        </w:trPr>
        <w:tc>
          <w:tcPr>
            <w:tcW w:w="425" w:type="dxa"/>
          </w:tcPr>
          <w:p w:rsidR="000F68D2" w:rsidRPr="003439FA" w:rsidRDefault="000F68D2" w:rsidP="00B62CC7">
            <w:r>
              <w:t>2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Уличное освещение</w:t>
            </w:r>
          </w:p>
        </w:tc>
        <w:tc>
          <w:tcPr>
            <w:tcW w:w="1134" w:type="dxa"/>
          </w:tcPr>
          <w:p w:rsidR="000F68D2" w:rsidRPr="003439FA" w:rsidRDefault="000F68D2" w:rsidP="00B62CC7">
            <w:r w:rsidRPr="003439FA">
              <w:t>Сети уличного освещения</w:t>
            </w:r>
          </w:p>
        </w:tc>
        <w:tc>
          <w:tcPr>
            <w:tcW w:w="1418" w:type="dxa"/>
          </w:tcPr>
          <w:p w:rsidR="000F68D2" w:rsidRPr="003439FA" w:rsidRDefault="000F68D2" w:rsidP="00B62CC7">
            <w:r w:rsidRPr="003439FA">
              <w:t>Электроэнергия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753,6</w:t>
            </w:r>
          </w:p>
        </w:tc>
        <w:tc>
          <w:tcPr>
            <w:tcW w:w="708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941,6</w:t>
            </w:r>
          </w:p>
        </w:tc>
        <w:tc>
          <w:tcPr>
            <w:tcW w:w="567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969,9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999,0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r>
              <w:t>3</w:t>
            </w:r>
          </w:p>
        </w:tc>
        <w:tc>
          <w:tcPr>
            <w:tcW w:w="993" w:type="dxa"/>
          </w:tcPr>
          <w:p w:rsidR="000F68D2" w:rsidRPr="003439FA" w:rsidRDefault="000F68D2" w:rsidP="004D0FFF">
            <w:r w:rsidRPr="003439FA">
              <w:t>Содержание сетей уличного освещения</w:t>
            </w:r>
          </w:p>
        </w:tc>
        <w:tc>
          <w:tcPr>
            <w:tcW w:w="1134" w:type="dxa"/>
          </w:tcPr>
          <w:p w:rsidR="000F68D2" w:rsidRPr="003439FA" w:rsidRDefault="000F68D2" w:rsidP="004D0FFF">
            <w:r w:rsidRPr="003439FA">
              <w:t>Сети уличного освещения</w:t>
            </w:r>
          </w:p>
        </w:tc>
        <w:tc>
          <w:tcPr>
            <w:tcW w:w="1418" w:type="dxa"/>
          </w:tcPr>
          <w:p w:rsidR="000F68D2" w:rsidRPr="003439FA" w:rsidRDefault="000F68D2" w:rsidP="004D0FFF">
            <w:r w:rsidRPr="003439FA">
              <w:t xml:space="preserve">Приобретение, установка и замена расходных материалов, </w:t>
            </w:r>
          </w:p>
          <w:p w:rsidR="000F68D2" w:rsidRPr="003439FA" w:rsidRDefault="000F68D2" w:rsidP="004D0FFF">
            <w:r w:rsidRPr="003439FA">
              <w:t>ремонт сети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182,9</w:t>
            </w:r>
          </w:p>
        </w:tc>
        <w:tc>
          <w:tcPr>
            <w:tcW w:w="708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450,0</w:t>
            </w:r>
          </w:p>
        </w:tc>
        <w:tc>
          <w:tcPr>
            <w:tcW w:w="567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  <w:r w:rsidR="000F68D2" w:rsidRPr="000F68D2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r>
              <w:t>4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Содержание  мест захоронения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Кладбища</w:t>
            </w:r>
          </w:p>
        </w:tc>
        <w:tc>
          <w:tcPr>
            <w:tcW w:w="1418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 xml:space="preserve">Работы по наведению порядка на территории кладбища, ежегодная противоклещевая обработка 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19,7</w:t>
            </w:r>
          </w:p>
        </w:tc>
        <w:tc>
          <w:tcPr>
            <w:tcW w:w="708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</w:tr>
      <w:tr w:rsidR="000F68D2" w:rsidRPr="003439FA" w:rsidTr="000F68D2">
        <w:trPr>
          <w:cantSplit/>
          <w:trHeight w:val="3821"/>
        </w:trPr>
        <w:tc>
          <w:tcPr>
            <w:tcW w:w="425" w:type="dxa"/>
          </w:tcPr>
          <w:p w:rsidR="000F68D2" w:rsidRPr="003439FA" w:rsidRDefault="000F68D2" w:rsidP="00B62CC7">
            <w:r>
              <w:lastRenderedPageBreak/>
              <w:t>5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Прочие работы по благоустройству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Парковая зона, зеленые зоны поселения, территории общего пользования</w:t>
            </w:r>
          </w:p>
        </w:tc>
        <w:tc>
          <w:tcPr>
            <w:tcW w:w="1418" w:type="dxa"/>
          </w:tcPr>
          <w:p w:rsidR="000F68D2" w:rsidRPr="003439FA" w:rsidRDefault="000F68D2" w:rsidP="00F05945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Работы по наведению порядка на территории поселения (вырубка кустарников и сухих деревьев, вывоз мусора, покос травы, побелка и т.д.)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 xml:space="preserve">рганизация занятости </w:t>
            </w:r>
            <w:proofErr w:type="spellStart"/>
            <w:r>
              <w:rPr>
                <w:sz w:val="20"/>
                <w:szCs w:val="20"/>
              </w:rPr>
              <w:t>населения,приобретение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 работы по благоустройству, приобретение строительных материалов для проведения работ по благоустройству, работы по созданию МАФ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250,0</w:t>
            </w:r>
          </w:p>
        </w:tc>
        <w:tc>
          <w:tcPr>
            <w:tcW w:w="708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800,0</w:t>
            </w:r>
          </w:p>
        </w:tc>
        <w:tc>
          <w:tcPr>
            <w:tcW w:w="567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153,5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66,4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</w:tr>
      <w:tr w:rsidR="000F68D2" w:rsidRPr="00A36783" w:rsidTr="00A36783">
        <w:trPr>
          <w:cantSplit/>
          <w:trHeight w:val="1134"/>
        </w:trPr>
        <w:tc>
          <w:tcPr>
            <w:tcW w:w="3970" w:type="dxa"/>
            <w:gridSpan w:val="4"/>
          </w:tcPr>
          <w:p w:rsidR="000F68D2" w:rsidRPr="00A36783" w:rsidRDefault="000F68D2" w:rsidP="00B62CC7">
            <w:pPr>
              <w:rPr>
                <w:b/>
              </w:rPr>
            </w:pPr>
            <w:r w:rsidRPr="00A36783">
              <w:rPr>
                <w:b/>
              </w:rPr>
              <w:t xml:space="preserve">Всего средств </w:t>
            </w:r>
          </w:p>
        </w:tc>
        <w:tc>
          <w:tcPr>
            <w:tcW w:w="709" w:type="dxa"/>
            <w:textDirection w:val="btLr"/>
            <w:vAlign w:val="center"/>
          </w:tcPr>
          <w:p w:rsidR="000F68D2" w:rsidRPr="00A36783" w:rsidRDefault="00EC0713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1226,4</w:t>
            </w:r>
          </w:p>
        </w:tc>
        <w:tc>
          <w:tcPr>
            <w:tcW w:w="708" w:type="dxa"/>
            <w:textDirection w:val="btLr"/>
            <w:vAlign w:val="center"/>
          </w:tcPr>
          <w:p w:rsidR="000F68D2" w:rsidRPr="00A36783" w:rsidRDefault="00EC0713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2357,6</w:t>
            </w:r>
          </w:p>
        </w:tc>
        <w:tc>
          <w:tcPr>
            <w:tcW w:w="567" w:type="dxa"/>
            <w:textDirection w:val="btLr"/>
            <w:vAlign w:val="center"/>
          </w:tcPr>
          <w:p w:rsidR="000F68D2" w:rsidRPr="00A36783" w:rsidRDefault="00EC0713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1349,5</w:t>
            </w:r>
          </w:p>
        </w:tc>
        <w:tc>
          <w:tcPr>
            <w:tcW w:w="709" w:type="dxa"/>
            <w:textDirection w:val="btLr"/>
          </w:tcPr>
          <w:p w:rsidR="000F68D2" w:rsidRPr="00A36783" w:rsidRDefault="00EC0713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1191,4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</w:tr>
    </w:tbl>
    <w:p w:rsidR="009156AE" w:rsidRPr="00EC2C56" w:rsidRDefault="001B0C7C" w:rsidP="00B62CC7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    </w:t>
      </w:r>
    </w:p>
    <w:p w:rsidR="005A0810" w:rsidRPr="00EC2C56" w:rsidRDefault="00B62CC7" w:rsidP="00082EC2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>Ресурсное обеспечение</w:t>
      </w:r>
      <w:r w:rsidR="009156AE" w:rsidRPr="00EC2C56">
        <w:rPr>
          <w:sz w:val="26"/>
          <w:szCs w:val="26"/>
        </w:rPr>
        <w:t xml:space="preserve"> Программы составляют средства  бюджет</w:t>
      </w:r>
      <w:r w:rsidR="001B0C7C" w:rsidRPr="00EC2C56">
        <w:rPr>
          <w:sz w:val="26"/>
          <w:szCs w:val="26"/>
        </w:rPr>
        <w:t>а</w:t>
      </w:r>
      <w:r w:rsidR="009156AE" w:rsidRPr="00EC2C56">
        <w:rPr>
          <w:sz w:val="26"/>
          <w:szCs w:val="26"/>
        </w:rPr>
        <w:t xml:space="preserve">  </w:t>
      </w:r>
      <w:r w:rsidR="001B219F" w:rsidRPr="00EC2C56">
        <w:rPr>
          <w:sz w:val="26"/>
          <w:szCs w:val="26"/>
        </w:rPr>
        <w:t>Шаумяновск</w:t>
      </w:r>
      <w:r w:rsidR="001B0C7C" w:rsidRPr="00EC2C56">
        <w:rPr>
          <w:sz w:val="26"/>
          <w:szCs w:val="26"/>
        </w:rPr>
        <w:t>ого сельского поселения</w:t>
      </w:r>
      <w:r w:rsidR="009156AE" w:rsidRPr="00EC2C56">
        <w:rPr>
          <w:sz w:val="26"/>
          <w:szCs w:val="26"/>
        </w:rPr>
        <w:t>. При снижении (увеличении) ресурсного обеспечения в установленном порядке вносятся изменения в показатели Программы.</w:t>
      </w:r>
    </w:p>
    <w:p w:rsidR="009156AE" w:rsidRPr="00EC2C56" w:rsidRDefault="009156AE" w:rsidP="00CD3479">
      <w:pPr>
        <w:rPr>
          <w:sz w:val="26"/>
          <w:szCs w:val="26"/>
        </w:rPr>
      </w:pPr>
    </w:p>
    <w:sectPr w:rsidR="009156AE" w:rsidRPr="00EC2C56" w:rsidSect="00273FC0">
      <w:type w:val="continuous"/>
      <w:pgSz w:w="11907" w:h="16840"/>
      <w:pgMar w:top="142" w:right="567" w:bottom="89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315BDB"/>
    <w:rsid w:val="00005371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3352"/>
    <w:rsid w:val="002A39D1"/>
    <w:rsid w:val="002A68BE"/>
    <w:rsid w:val="002A6D95"/>
    <w:rsid w:val="002B6FEF"/>
    <w:rsid w:val="002D35B1"/>
    <w:rsid w:val="002E143F"/>
    <w:rsid w:val="002F7250"/>
    <w:rsid w:val="00313681"/>
    <w:rsid w:val="003145B9"/>
    <w:rsid w:val="00315BDB"/>
    <w:rsid w:val="003439FA"/>
    <w:rsid w:val="00345D33"/>
    <w:rsid w:val="003577B4"/>
    <w:rsid w:val="003656BB"/>
    <w:rsid w:val="003B4F3C"/>
    <w:rsid w:val="003B7E9F"/>
    <w:rsid w:val="003D171E"/>
    <w:rsid w:val="003D41B8"/>
    <w:rsid w:val="003F6DC0"/>
    <w:rsid w:val="00412D72"/>
    <w:rsid w:val="0043237F"/>
    <w:rsid w:val="00434014"/>
    <w:rsid w:val="00440471"/>
    <w:rsid w:val="00452D9B"/>
    <w:rsid w:val="00477CD6"/>
    <w:rsid w:val="004802A0"/>
    <w:rsid w:val="004C4530"/>
    <w:rsid w:val="004D0FFF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9349A"/>
    <w:rsid w:val="005A0810"/>
    <w:rsid w:val="005B05EC"/>
    <w:rsid w:val="005B7081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5127"/>
    <w:rsid w:val="006F6D1F"/>
    <w:rsid w:val="00703198"/>
    <w:rsid w:val="007048C5"/>
    <w:rsid w:val="00705EAA"/>
    <w:rsid w:val="0071235B"/>
    <w:rsid w:val="00726AC5"/>
    <w:rsid w:val="00732A3E"/>
    <w:rsid w:val="007C22C1"/>
    <w:rsid w:val="007F2298"/>
    <w:rsid w:val="007F601C"/>
    <w:rsid w:val="00807A16"/>
    <w:rsid w:val="00814EE0"/>
    <w:rsid w:val="00845055"/>
    <w:rsid w:val="00846899"/>
    <w:rsid w:val="00880CC1"/>
    <w:rsid w:val="00894073"/>
    <w:rsid w:val="008C2412"/>
    <w:rsid w:val="008C61C2"/>
    <w:rsid w:val="008D6F39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00EAD"/>
    <w:rsid w:val="00A13ECE"/>
    <w:rsid w:val="00A36783"/>
    <w:rsid w:val="00A41E97"/>
    <w:rsid w:val="00A4621B"/>
    <w:rsid w:val="00A5304E"/>
    <w:rsid w:val="00A564C1"/>
    <w:rsid w:val="00A733A0"/>
    <w:rsid w:val="00A761F3"/>
    <w:rsid w:val="00A853C2"/>
    <w:rsid w:val="00A8689D"/>
    <w:rsid w:val="00AB0330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6BC"/>
    <w:rsid w:val="00CB2503"/>
    <w:rsid w:val="00CB5BCE"/>
    <w:rsid w:val="00CD3479"/>
    <w:rsid w:val="00CF27EE"/>
    <w:rsid w:val="00D11210"/>
    <w:rsid w:val="00D14E9F"/>
    <w:rsid w:val="00D245FC"/>
    <w:rsid w:val="00D51BB6"/>
    <w:rsid w:val="00D60C6E"/>
    <w:rsid w:val="00D7137B"/>
    <w:rsid w:val="00D71511"/>
    <w:rsid w:val="00DA46B4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Admin</cp:lastModifiedBy>
  <cp:revision>12</cp:revision>
  <cp:lastPrinted>2018-11-20T05:57:00Z</cp:lastPrinted>
  <dcterms:created xsi:type="dcterms:W3CDTF">2018-12-19T09:14:00Z</dcterms:created>
  <dcterms:modified xsi:type="dcterms:W3CDTF">2020-03-24T11:40:00Z</dcterms:modified>
</cp:coreProperties>
</file>