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noProof/>
          <w:sz w:val="28"/>
          <w:szCs w:val="28"/>
        </w:rPr>
      </w:pPr>
    </w:p>
    <w:p w:rsidR="00434D16" w:rsidRDefault="00434D16" w:rsidP="008A41EE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106F03" w:rsidRDefault="005B314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F03">
        <w:rPr>
          <w:sz w:val="28"/>
          <w:szCs w:val="28"/>
        </w:rPr>
        <w:t xml:space="preserve">               </w:t>
      </w:r>
    </w:p>
    <w:p w:rsidR="0061334B" w:rsidRDefault="00106F03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314A">
        <w:rPr>
          <w:sz w:val="28"/>
          <w:szCs w:val="28"/>
        </w:rPr>
        <w:t xml:space="preserve"> </w:t>
      </w:r>
      <w:r w:rsidR="00884E9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B314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>20</w:t>
      </w:r>
      <w:r w:rsidR="00B71246">
        <w:rPr>
          <w:sz w:val="28"/>
          <w:szCs w:val="28"/>
        </w:rPr>
        <w:t>22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 w:rsidR="00884E96">
        <w:rPr>
          <w:sz w:val="28"/>
          <w:szCs w:val="28"/>
        </w:rPr>
        <w:t>58</w:t>
      </w:r>
      <w:r w:rsidR="00F1241F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09.01.2019 г. № 5</w:t>
      </w:r>
      <w:proofErr w:type="gramStart"/>
      <w:r w:rsidRPr="002A31C0">
        <w:t xml:space="preserve"> </w:t>
      </w:r>
      <w:r w:rsidRPr="003854D5">
        <w:rPr>
          <w:bCs/>
          <w:sz w:val="28"/>
          <w:szCs w:val="28"/>
        </w:rPr>
        <w:t>О</w:t>
      </w:r>
      <w:proofErr w:type="gramEnd"/>
      <w:r w:rsidRPr="003854D5">
        <w:rPr>
          <w:bCs/>
          <w:sz w:val="28"/>
          <w:szCs w:val="28"/>
        </w:rPr>
        <w:t xml:space="preserve">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>
        <w:rPr>
          <w:sz w:val="28"/>
          <w:szCs w:val="28"/>
        </w:rPr>
        <w:t xml:space="preserve"> </w:t>
      </w:r>
      <w:r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3854D5">
        <w:rPr>
          <w:bCs/>
          <w:sz w:val="28"/>
          <w:szCs w:val="28"/>
        </w:rPr>
        <w:br/>
      </w:r>
    </w:p>
    <w:p w:rsidR="003854D5" w:rsidRPr="002A31C0" w:rsidRDefault="003854D5" w:rsidP="003854D5">
      <w:pPr>
        <w:spacing w:line="260" w:lineRule="exact"/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 xml:space="preserve">Федеральным законом № 210-ФЗ от 27.07.2010 года  « </w:t>
      </w:r>
      <w:proofErr w:type="gramStart"/>
      <w:r w:rsidR="003854D5" w:rsidRPr="003854D5">
        <w:rPr>
          <w:sz w:val="28"/>
          <w:szCs w:val="28"/>
        </w:rPr>
        <w:t>Об</w:t>
      </w:r>
      <w:proofErr w:type="gramEnd"/>
      <w:r w:rsidR="003854D5" w:rsidRPr="003854D5">
        <w:rPr>
          <w:sz w:val="28"/>
          <w:szCs w:val="28"/>
        </w:rPr>
        <w:t xml:space="preserve">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D05A62">
        <w:rPr>
          <w:sz w:val="28"/>
          <w:szCs w:val="28"/>
        </w:rPr>
        <w:t>09</w:t>
      </w:r>
      <w:r w:rsidRPr="009A1786">
        <w:rPr>
          <w:sz w:val="28"/>
          <w:szCs w:val="28"/>
        </w:rPr>
        <w:t>.0</w:t>
      </w:r>
      <w:r w:rsidR="00D05A62">
        <w:rPr>
          <w:sz w:val="28"/>
          <w:szCs w:val="28"/>
        </w:rPr>
        <w:t>1</w:t>
      </w:r>
      <w:r w:rsidRPr="009A178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5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 w:rsidR="00D05A62">
        <w:rPr>
          <w:sz w:val="28"/>
          <w:szCs w:val="28"/>
        </w:rPr>
        <w:t xml:space="preserve"> </w:t>
      </w:r>
      <w:r w:rsidR="00D05A62"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9A1786">
        <w:rPr>
          <w:sz w:val="28"/>
          <w:szCs w:val="28"/>
        </w:rPr>
        <w:t>, »</w:t>
      </w:r>
      <w:r>
        <w:rPr>
          <w:sz w:val="28"/>
          <w:szCs w:val="28"/>
        </w:rPr>
        <w:t xml:space="preserve">изложив </w:t>
      </w:r>
      <w:r w:rsidR="00B71246">
        <w:rPr>
          <w:sz w:val="28"/>
          <w:szCs w:val="28"/>
        </w:rPr>
        <w:t>пункт</w:t>
      </w:r>
      <w:r w:rsidR="00D05A62">
        <w:rPr>
          <w:sz w:val="28"/>
          <w:szCs w:val="28"/>
        </w:rPr>
        <w:t xml:space="preserve"> </w:t>
      </w:r>
      <w:r w:rsidR="00B71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61334B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B71246">
        <w:rPr>
          <w:sz w:val="28"/>
          <w:szCs w:val="28"/>
        </w:rPr>
        <w:t xml:space="preserve">С.Л. </w:t>
      </w:r>
      <w:proofErr w:type="spellStart"/>
      <w:r w:rsidR="00B71246">
        <w:rPr>
          <w:sz w:val="28"/>
          <w:szCs w:val="28"/>
        </w:rPr>
        <w:t>Аванесян</w:t>
      </w:r>
      <w:proofErr w:type="spellEnd"/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106F0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94593" w:rsidRPr="00094593" w:rsidRDefault="00106F03" w:rsidP="000945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094593" w:rsidRPr="00094593">
        <w:rPr>
          <w:sz w:val="28"/>
          <w:szCs w:val="28"/>
        </w:rPr>
        <w:t xml:space="preserve">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106F03">
        <w:rPr>
          <w:sz w:val="28"/>
          <w:szCs w:val="28"/>
        </w:rPr>
        <w:t xml:space="preserve"> </w:t>
      </w:r>
      <w:r w:rsidR="00884E96">
        <w:rPr>
          <w:sz w:val="28"/>
          <w:szCs w:val="28"/>
        </w:rPr>
        <w:t>58</w:t>
      </w:r>
      <w:r w:rsidR="00B71246">
        <w:rPr>
          <w:sz w:val="28"/>
          <w:szCs w:val="28"/>
        </w:rPr>
        <w:t xml:space="preserve">      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 от</w:t>
      </w:r>
      <w:r w:rsidR="00B71246">
        <w:rPr>
          <w:sz w:val="28"/>
          <w:szCs w:val="28"/>
        </w:rPr>
        <w:t xml:space="preserve">   </w:t>
      </w:r>
      <w:r w:rsidR="00106F03">
        <w:rPr>
          <w:sz w:val="28"/>
          <w:szCs w:val="28"/>
        </w:rPr>
        <w:t xml:space="preserve"> </w:t>
      </w:r>
      <w:r w:rsidR="00884E96">
        <w:rPr>
          <w:sz w:val="28"/>
          <w:szCs w:val="28"/>
        </w:rPr>
        <w:t>01</w:t>
      </w:r>
      <w:r w:rsidR="00106F03">
        <w:rPr>
          <w:sz w:val="28"/>
          <w:szCs w:val="28"/>
        </w:rPr>
        <w:t>.09.</w:t>
      </w:r>
      <w:r w:rsidRPr="00094593">
        <w:rPr>
          <w:sz w:val="28"/>
          <w:szCs w:val="28"/>
        </w:rPr>
        <w:t>20</w:t>
      </w:r>
      <w:r w:rsidR="00B71246">
        <w:rPr>
          <w:sz w:val="28"/>
          <w:szCs w:val="28"/>
        </w:rPr>
        <w:t xml:space="preserve">22 </w:t>
      </w:r>
      <w:r w:rsidRPr="00094593">
        <w:rPr>
          <w:sz w:val="28"/>
          <w:szCs w:val="28"/>
        </w:rPr>
        <w:t xml:space="preserve">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B71246" w:rsidRPr="003A7051" w:rsidRDefault="00B71246" w:rsidP="00B7124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3A7051">
        <w:rPr>
          <w:sz w:val="28"/>
          <w:szCs w:val="28"/>
        </w:rPr>
        <w:t xml:space="preserve">9. </w:t>
      </w:r>
      <w:r w:rsidRPr="003A7051">
        <w:rPr>
          <w:bCs/>
          <w:sz w:val="28"/>
          <w:szCs w:val="28"/>
        </w:rPr>
        <w:t>Документы, необходимые для предоставления муниципальной услуги:</w:t>
      </w:r>
    </w:p>
    <w:p w:rsidR="00B71246" w:rsidRPr="003A7051" w:rsidRDefault="00B71246" w:rsidP="00B7124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51"/>
      <w:bookmarkEnd w:id="0"/>
      <w:r w:rsidRPr="003A7051">
        <w:rPr>
          <w:bCs/>
          <w:sz w:val="28"/>
          <w:szCs w:val="28"/>
        </w:rPr>
        <w:tab/>
        <w:t>9.1. Лицо, обратившееся за предоставлением муниципальной услуги (далее - заявитель), предоставляет самостоятельно: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 xml:space="preserve">1) </w:t>
      </w:r>
      <w:hyperlink r:id="rId5" w:history="1">
        <w:r w:rsidRPr="003A7051">
          <w:rPr>
            <w:bCs/>
            <w:sz w:val="28"/>
            <w:szCs w:val="28"/>
          </w:rPr>
          <w:t>заявление</w:t>
        </w:r>
      </w:hyperlink>
      <w:r w:rsidRPr="003A7051">
        <w:rPr>
          <w:bCs/>
          <w:sz w:val="28"/>
          <w:szCs w:val="28"/>
        </w:rPr>
        <w:t xml:space="preserve">, написанное от своего имени или от имени своей семьи, подписанное всеми дееспособными членами семьи, на имя главы  </w:t>
      </w:r>
      <w:r>
        <w:rPr>
          <w:bCs/>
          <w:sz w:val="28"/>
          <w:szCs w:val="28"/>
        </w:rPr>
        <w:t>Администрации Шаумяновского сельского поселения</w:t>
      </w:r>
      <w:r w:rsidRPr="003A7051">
        <w:rPr>
          <w:bCs/>
          <w:sz w:val="28"/>
          <w:szCs w:val="28"/>
        </w:rPr>
        <w:t xml:space="preserve">, о признании гражданина </w:t>
      </w:r>
      <w:proofErr w:type="gramStart"/>
      <w:r w:rsidRPr="003A7051">
        <w:rPr>
          <w:bCs/>
          <w:sz w:val="28"/>
          <w:szCs w:val="28"/>
        </w:rPr>
        <w:t>малоимущим</w:t>
      </w:r>
      <w:proofErr w:type="gramEnd"/>
      <w:r w:rsidRPr="003A7051">
        <w:rPr>
          <w:bCs/>
          <w:sz w:val="28"/>
          <w:szCs w:val="28"/>
        </w:rPr>
        <w:t xml:space="preserve"> в целях предоставления ему по договору социального найма жилого помещения муниципального жилищного фонда (приложение 4).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A7051">
        <w:rPr>
          <w:bCs/>
          <w:sz w:val="28"/>
          <w:szCs w:val="28"/>
        </w:rPr>
        <w:t xml:space="preserve">В заявлении о признании гражданина малоимущим должно быть изложено согласие заявителя и каждого из дееспособных членов его семьи на проверку </w:t>
      </w:r>
      <w:r>
        <w:rPr>
          <w:bCs/>
          <w:sz w:val="28"/>
          <w:szCs w:val="28"/>
        </w:rPr>
        <w:t>Администрацией</w:t>
      </w:r>
      <w:r w:rsidRPr="003A70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Шаумяновского сельского поселения </w:t>
      </w:r>
      <w:r w:rsidRPr="003A7051">
        <w:rPr>
          <w:bCs/>
          <w:sz w:val="28"/>
          <w:szCs w:val="28"/>
        </w:rPr>
        <w:t>представленных ими сведений о составе семьи, месте жительства, условиях проживания, доходах, имуществе, а также письменное обязательство уведомлять в течение 10 рабочих дней об изменении сведений, содержащихся в ранее представленных документах;</w:t>
      </w:r>
      <w:proofErr w:type="gramEnd"/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2) </w:t>
      </w:r>
      <w:hyperlink r:id="rId6" w:history="1">
        <w:r w:rsidRPr="003A7051">
          <w:rPr>
            <w:bCs/>
            <w:sz w:val="28"/>
            <w:szCs w:val="28"/>
          </w:rPr>
          <w:t>заявление</w:t>
        </w:r>
      </w:hyperlink>
      <w:r w:rsidRPr="003A7051">
        <w:rPr>
          <w:bCs/>
          <w:sz w:val="28"/>
          <w:szCs w:val="28"/>
        </w:rPr>
        <w:t xml:space="preserve"> на имя главы  </w:t>
      </w:r>
      <w:r>
        <w:rPr>
          <w:bCs/>
          <w:sz w:val="28"/>
          <w:szCs w:val="28"/>
        </w:rPr>
        <w:t>Администрации Шаумяновского сельского поселения</w:t>
      </w:r>
      <w:r w:rsidRPr="003A7051">
        <w:rPr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 xml:space="preserve">о согласии на обработку персональных данных и запросе информации и документов (приложение 8). 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</w:t>
      </w:r>
      <w:proofErr w:type="gramStart"/>
      <w:r w:rsidRPr="003A7051">
        <w:rPr>
          <w:bCs/>
          <w:sz w:val="28"/>
          <w:szCs w:val="28"/>
        </w:rPr>
        <w:t>предоставляет документы</w:t>
      </w:r>
      <w:proofErr w:type="gramEnd"/>
      <w:r w:rsidRPr="003A7051">
        <w:rPr>
          <w:bCs/>
          <w:sz w:val="28"/>
          <w:szCs w:val="28"/>
        </w:rPr>
        <w:t xml:space="preserve">, подтверждающие наличие </w:t>
      </w:r>
      <w:hyperlink r:id="rId7" w:history="1">
        <w:r w:rsidRPr="003A7051">
          <w:rPr>
            <w:bCs/>
            <w:sz w:val="28"/>
            <w:szCs w:val="28"/>
          </w:rPr>
          <w:t>согласия</w:t>
        </w:r>
      </w:hyperlink>
      <w:r w:rsidRPr="003A7051">
        <w:rPr>
          <w:bCs/>
          <w:sz w:val="28"/>
          <w:szCs w:val="28"/>
        </w:rPr>
        <w:t xml:space="preserve"> указанных лиц или их законных представителей на обработку персональных данных, в том числе биометрических персональных данных указанных лиц.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3) </w:t>
      </w:r>
      <w:r w:rsidRPr="00AB6AB2">
        <w:rPr>
          <w:bCs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6AB2">
        <w:rPr>
          <w:bCs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B6AB2">
        <w:rPr>
          <w:bCs/>
          <w:sz w:val="28"/>
          <w:szCs w:val="28"/>
        </w:rPr>
        <w:t>) копия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</w:t>
      </w:r>
      <w:r w:rsidRPr="00AB6AB2">
        <w:rPr>
          <w:bCs/>
          <w:sz w:val="28"/>
          <w:szCs w:val="28"/>
        </w:rPr>
        <w:t xml:space="preserve">) для граждан, страдающих некоторыми формами хронических заболеваний или имеющих право на дополнительную жилую площадь в </w:t>
      </w:r>
      <w:r w:rsidRPr="00AB6AB2">
        <w:rPr>
          <w:bCs/>
          <w:sz w:val="28"/>
          <w:szCs w:val="28"/>
        </w:rPr>
        <w:lastRenderedPageBreak/>
        <w:t>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B6AB2">
        <w:rPr>
          <w:bCs/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proofErr w:type="gramStart"/>
      <w:r w:rsidRPr="00AB6AB2">
        <w:rPr>
          <w:bCs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AB6AB2">
        <w:rPr>
          <w:bCs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B71246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5F4FF3" w:rsidRPr="00AB6AB2" w:rsidRDefault="005F4FF3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B6AB2">
        <w:rPr>
          <w:bCs/>
          <w:sz w:val="28"/>
          <w:szCs w:val="28"/>
        </w:rPr>
        <w:t>) свидетельств</w:t>
      </w:r>
      <w:r>
        <w:rPr>
          <w:bCs/>
          <w:sz w:val="28"/>
          <w:szCs w:val="28"/>
        </w:rPr>
        <w:t>о</w:t>
      </w:r>
      <w:r w:rsidRPr="00AB6AB2">
        <w:rPr>
          <w:bCs/>
          <w:sz w:val="28"/>
          <w:szCs w:val="28"/>
        </w:rPr>
        <w:t xml:space="preserve"> о браке (расторжении брака), о рождении (смерти) членов семьи;</w:t>
      </w:r>
    </w:p>
    <w:p w:rsidR="00B71246" w:rsidRPr="00AB6AB2" w:rsidRDefault="005F4FF3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="00B71246" w:rsidRPr="00AB6AB2">
        <w:rPr>
          <w:bCs/>
          <w:sz w:val="28"/>
          <w:szCs w:val="28"/>
        </w:rPr>
        <w:t>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</w:t>
      </w:r>
      <w:proofErr w:type="gramEnd"/>
      <w:r w:rsidR="00B71246" w:rsidRPr="00AB6AB2">
        <w:rPr>
          <w:bCs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B71246" w:rsidRPr="00AB6AB2" w:rsidRDefault="005F4FF3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</w:t>
      </w:r>
      <w:r w:rsidR="00B71246" w:rsidRPr="00AB6AB2">
        <w:rPr>
          <w:bCs/>
          <w:sz w:val="28"/>
          <w:szCs w:val="28"/>
        </w:rPr>
        <w:t>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="00B71246" w:rsidRPr="00AB6AB2">
        <w:rPr>
          <w:bCs/>
          <w:sz w:val="28"/>
          <w:szCs w:val="28"/>
        </w:rPr>
        <w:t xml:space="preserve"> проживала семья, по состоянию на дату подачи заявления.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 xml:space="preserve"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</w:t>
      </w:r>
      <w:r w:rsidRPr="00AB6AB2">
        <w:rPr>
          <w:bCs/>
          <w:sz w:val="28"/>
          <w:szCs w:val="28"/>
        </w:rPr>
        <w:lastRenderedPageBreak/>
        <w:t>(малоимущим) гражданин представляет в орган местного самоуправления или в МФЦ помимо документов, указанных в части 6 статьи 1 настоящего Областного закона, следующие документы:</w:t>
      </w:r>
      <w:proofErr w:type="gramEnd"/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документы о заработке гражданина и всех членов семьи;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AB6AB2">
        <w:rPr>
          <w:bCs/>
          <w:sz w:val="28"/>
          <w:szCs w:val="28"/>
        </w:rPr>
        <w:t xml:space="preserve"> муниципальных услуг;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AB6AB2">
        <w:rPr>
          <w:bCs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2)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 xml:space="preserve">В случае если гражданин или любой член его семьи является получателем государственной социальной помощи, мер социальной </w:t>
      </w:r>
      <w:r w:rsidRPr="00AB6AB2">
        <w:rPr>
          <w:bCs/>
          <w:sz w:val="28"/>
          <w:szCs w:val="28"/>
        </w:rPr>
        <w:lastRenderedPageBreak/>
        <w:t>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виды которых указаны в части 1 статьи 12 настоящего Областного закона, орган местного самоуправления запрашивает соответствующую информацию о размерах (по видам) начисленной социальной</w:t>
      </w:r>
      <w:proofErr w:type="gramEnd"/>
      <w:r w:rsidRPr="00AB6AB2">
        <w:rPr>
          <w:bCs/>
          <w:sz w:val="28"/>
          <w:szCs w:val="28"/>
        </w:rPr>
        <w:t xml:space="preserve">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</w:t>
      </w:r>
      <w:proofErr w:type="gramStart"/>
      <w:r w:rsidRPr="00AB6AB2">
        <w:rPr>
          <w:bCs/>
          <w:sz w:val="28"/>
          <w:szCs w:val="28"/>
        </w:rPr>
        <w:t>малоимущими</w:t>
      </w:r>
      <w:proofErr w:type="gramEnd"/>
      <w:r w:rsidRPr="00AB6AB2">
        <w:rPr>
          <w:bCs/>
          <w:sz w:val="28"/>
          <w:szCs w:val="28"/>
        </w:rPr>
        <w:t xml:space="preserve"> в целях принятия на учет и предоставления им жилых помещений по договорам социального найма, и продолжительностью периода выплаты пособия или субсидии гражданину или членам его семьи.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 xml:space="preserve">Граждане могут </w:t>
      </w:r>
      <w:proofErr w:type="gramStart"/>
      <w:r w:rsidRPr="00AB6AB2">
        <w:rPr>
          <w:bCs/>
          <w:sz w:val="28"/>
          <w:szCs w:val="28"/>
        </w:rPr>
        <w:t>предоставлять документы</w:t>
      </w:r>
      <w:proofErr w:type="gramEnd"/>
      <w:r w:rsidRPr="00AB6AB2">
        <w:rPr>
          <w:bCs/>
          <w:sz w:val="28"/>
          <w:szCs w:val="28"/>
        </w:rPr>
        <w:t>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</w:t>
      </w:r>
    </w:p>
    <w:p w:rsidR="00B71246" w:rsidRPr="00AB6AB2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При признании малоимущими одиноко проживающих граждан, в течение расчетного периода, указанного в части 1 статьи 10 настоящего Областного закона, или его части проходивших службу в Вооруженных Силах Российской Федерации или отбывающих наказание в виде лишения свободы, доходы, полученные по месту их нахождения, при невозможности их документального подтверждения, можно признавать равными прожиточному минимуму трудоспособного населения, установленному на территории Ростовской области по</w:t>
      </w:r>
      <w:proofErr w:type="gramEnd"/>
      <w:r w:rsidRPr="00AB6AB2">
        <w:rPr>
          <w:bCs/>
          <w:sz w:val="28"/>
          <w:szCs w:val="28"/>
        </w:rPr>
        <w:t xml:space="preserve"> месту обращения гражданина.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AB2">
        <w:rPr>
          <w:bCs/>
          <w:sz w:val="28"/>
          <w:szCs w:val="28"/>
        </w:rPr>
        <w:t>В случае если граждане даже при наличии законных оснований владения, пользования и распоряжения недвижимым имуществом оказываются не в состоянии реально им пользоваться и распоряжаться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принадлежащего гражданину такого</w:t>
      </w:r>
      <w:proofErr w:type="gramEnd"/>
      <w:r w:rsidRPr="00AB6AB2">
        <w:rPr>
          <w:bCs/>
          <w:sz w:val="28"/>
          <w:szCs w:val="28"/>
        </w:rPr>
        <w:t xml:space="preserve"> имущества устанавливается равной нулю вплоть до момента снятия имеющихся ограничений. Основанием для принятия решения о признании стоимости имущества равной нулю считаются документы, подтверждающие наличие соответствующих ограничений, а также ходатайства органов социальной защиты населения, органов опеки и попечительства, ходатайства других органов местного самоуправления.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9.3. Документы (сведения, содержащиеся в них) и информация, которые не вправе требовать от заявителя и членов его семьи (указанные в п. 9.2.),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если на первый запрос орган, предоставляющий информацию, не ответил, ответственный специалист разъясняет заявителю его право на самостоятельное предоставление документов и направляет повторный запрос.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3A7051">
        <w:rPr>
          <w:bCs/>
          <w:sz w:val="28"/>
          <w:szCs w:val="28"/>
        </w:rPr>
        <w:lastRenderedPageBreak/>
        <w:t>Непредоставление</w:t>
      </w:r>
      <w:proofErr w:type="spellEnd"/>
      <w:r w:rsidRPr="003A7051">
        <w:rPr>
          <w:bCs/>
          <w:sz w:val="28"/>
          <w:szCs w:val="28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9.4. 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в соответствии с действующим законодательством Российской Федерации.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имена.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9.5.  Копии документов должны быть заверены организациями, выдавшими соответствующий документ, либо удостоверены нотариально. Специалисты </w:t>
      </w:r>
      <w:r>
        <w:rPr>
          <w:bCs/>
          <w:sz w:val="28"/>
          <w:szCs w:val="28"/>
        </w:rPr>
        <w:t>Администрации Шаумяновского сельского поселения</w:t>
      </w:r>
      <w:r w:rsidRPr="003A7051">
        <w:rPr>
          <w:bCs/>
          <w:sz w:val="28"/>
          <w:szCs w:val="28"/>
        </w:rPr>
        <w:t xml:space="preserve"> (специалисты МФЦ -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9.6. Документы могут быть предоставлены одним из следующих способов: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1. При личном обращении в </w:t>
      </w:r>
      <w:r>
        <w:rPr>
          <w:bCs/>
          <w:sz w:val="28"/>
          <w:szCs w:val="28"/>
        </w:rPr>
        <w:t>Администрацию Шаумяновского сельского поселения</w:t>
      </w:r>
      <w:r w:rsidRPr="003A7051">
        <w:rPr>
          <w:bCs/>
          <w:sz w:val="28"/>
          <w:szCs w:val="28"/>
        </w:rPr>
        <w:t>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Дата подачи </w:t>
      </w:r>
      <w:hyperlink r:id="rId8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фиксируется в </w:t>
      </w:r>
      <w:hyperlink r:id="rId9" w:history="1">
        <w:r w:rsidRPr="003A7051">
          <w:rPr>
            <w:bCs/>
            <w:sz w:val="28"/>
            <w:szCs w:val="28"/>
          </w:rPr>
          <w:t>журнале</w:t>
        </w:r>
      </w:hyperlink>
      <w:r w:rsidRPr="003A7051">
        <w:rPr>
          <w:bCs/>
          <w:sz w:val="28"/>
          <w:szCs w:val="28"/>
        </w:rPr>
        <w:t xml:space="preserve"> регистрации заявлений граждан о признании их </w:t>
      </w:r>
      <w:proofErr w:type="gramStart"/>
      <w:r w:rsidRPr="003A7051">
        <w:rPr>
          <w:bCs/>
          <w:sz w:val="28"/>
          <w:szCs w:val="28"/>
        </w:rPr>
        <w:t>малоимущими</w:t>
      </w:r>
      <w:proofErr w:type="gramEnd"/>
      <w:r w:rsidRPr="003A7051">
        <w:rPr>
          <w:bCs/>
          <w:sz w:val="28"/>
          <w:szCs w:val="28"/>
        </w:rPr>
        <w:t xml:space="preserve"> (приложение  к настоящему Административному регламенту), присваивается номер регистрации, указывается необходимая информация.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A7051">
        <w:rPr>
          <w:bCs/>
          <w:sz w:val="28"/>
          <w:szCs w:val="28"/>
        </w:rPr>
        <w:t>. Посредством обращения в МФЦ.</w:t>
      </w:r>
    </w:p>
    <w:p w:rsidR="00B71246" w:rsidRPr="003A7051" w:rsidRDefault="00B71246" w:rsidP="00B71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Дата подачи </w:t>
      </w:r>
      <w:hyperlink r:id="rId10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фиксируется в </w:t>
      </w:r>
      <w:hyperlink r:id="rId11" w:history="1">
        <w:r w:rsidRPr="003A7051">
          <w:rPr>
            <w:bCs/>
            <w:sz w:val="28"/>
            <w:szCs w:val="28"/>
          </w:rPr>
          <w:t>журнале</w:t>
        </w:r>
      </w:hyperlink>
      <w:r w:rsidRPr="003A7051">
        <w:rPr>
          <w:bCs/>
          <w:sz w:val="28"/>
          <w:szCs w:val="28"/>
        </w:rPr>
        <w:t xml:space="preserve"> регистрации заявлений граждан о признании </w:t>
      </w:r>
      <w:proofErr w:type="gramStart"/>
      <w:r w:rsidRPr="003A7051">
        <w:rPr>
          <w:bCs/>
          <w:sz w:val="28"/>
          <w:szCs w:val="28"/>
        </w:rPr>
        <w:t>малоимущими</w:t>
      </w:r>
      <w:proofErr w:type="gramEnd"/>
      <w:r>
        <w:rPr>
          <w:bCs/>
          <w:sz w:val="28"/>
          <w:szCs w:val="28"/>
        </w:rPr>
        <w:t>,</w:t>
      </w:r>
      <w:r w:rsidRPr="003A7051">
        <w:rPr>
          <w:bCs/>
          <w:sz w:val="28"/>
          <w:szCs w:val="28"/>
        </w:rPr>
        <w:t xml:space="preserve"> с присвоением номера регистрации, указывается необходимая информация (приложение 10).</w:t>
      </w: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03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3C3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1E1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D16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3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96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7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46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877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1E7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885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4600CD913F3FA4E6CCFA7309A8E9BAAEE20EB9543E1AF1CE7A2AC3944C2C9B31E3D9753162BE3F8CCAD1C4f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D4FA816198D1D4D3ECB9A6C830E331AFC944CF98CDC0C4CF861E6F16976E5186C0799ADF9F096B426AE6EA8Q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BD4FA816198D1D4D3ECB9A6C830E331AFC944CF98CDC0C4CF861E6F16976E5186C0799ADF9F096B426AE60A8Q6E" TargetMode="External"/><Relationship Id="rId11" Type="http://schemas.openxmlformats.org/officeDocument/2006/relationships/hyperlink" Target="consultantplus://offline/ref=FDD24600CD913F3FA4E6CCFA7309A8E9BAAEE20EB9543E1AF1CE7A2AC3944C2C9B31E3D9753162BE3F8CCAD0C4f8E" TargetMode="External"/><Relationship Id="rId5" Type="http://schemas.openxmlformats.org/officeDocument/2006/relationships/hyperlink" Target="consultantplus://offline/ref=F3BD4FA816198D1D4D3ECB9A6C830E331AFC944CF98CDC0C4CF861E6F16976E5186C0799ADF9F096B426AE62A8Q6E" TargetMode="External"/><Relationship Id="rId10" Type="http://schemas.openxmlformats.org/officeDocument/2006/relationships/hyperlink" Target="consultantplus://offline/ref=FDD24600CD913F3FA4E6CCFA7309A8E9BAAEE20EB9543E1AF1CE7A2AC3944C2C9B31E3D9753162BE3F8CCAD1C4f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24600CD913F3FA4E6CCFA7309A8E9BAAEE20EB9543E1AF1CE7A2AC3944C2C9B31E3D9753162BE3F8CCAD0C4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2019-08-23T09:08:00Z</cp:lastPrinted>
  <dcterms:created xsi:type="dcterms:W3CDTF">2022-10-03T11:50:00Z</dcterms:created>
  <dcterms:modified xsi:type="dcterms:W3CDTF">2022-10-03T11:51:00Z</dcterms:modified>
</cp:coreProperties>
</file>