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4" w:rsidRDefault="004731C4" w:rsidP="004731C4">
      <w:p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ЕГОРЛЫКСКИЙ РАЙОН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«ШАУМЯНОВСКОЕ СЕЛЬСКОЕ ПОСЕЛЕНИЕ»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СОБРАНИЕ ДЕПУТАТОВ ШАУМЯНОВСКОГО СЕЛЬСКОГО ПОСЕЛЕНИЯ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4731C4" w:rsidRDefault="004731C4" w:rsidP="004731C4">
      <w:pPr>
        <w:suppressAutoHyphens w:val="0"/>
        <w:rPr>
          <w:b/>
          <w:sz w:val="28"/>
          <w:szCs w:val="28"/>
          <w:lang w:eastAsia="ru-RU"/>
        </w:rPr>
      </w:pPr>
    </w:p>
    <w:p w:rsidR="004731C4" w:rsidRDefault="007809ED" w:rsidP="004731C4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09 октября</w:t>
      </w:r>
      <w:r w:rsidR="001022E0">
        <w:rPr>
          <w:b/>
          <w:sz w:val="28"/>
          <w:szCs w:val="28"/>
          <w:lang w:eastAsia="ru-RU"/>
        </w:rPr>
        <w:t xml:space="preserve"> </w:t>
      </w:r>
      <w:r w:rsidR="004731C4">
        <w:rPr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2020</w:t>
      </w:r>
      <w:r w:rsidR="004731C4">
        <w:rPr>
          <w:b/>
          <w:bCs/>
          <w:sz w:val="28"/>
          <w:szCs w:val="28"/>
          <w:lang w:eastAsia="ru-RU"/>
        </w:rPr>
        <w:t xml:space="preserve"> г</w:t>
      </w:r>
      <w:r w:rsidR="001E5AAD">
        <w:rPr>
          <w:b/>
          <w:bCs/>
          <w:sz w:val="28"/>
          <w:szCs w:val="28"/>
          <w:lang w:eastAsia="ru-RU"/>
        </w:rPr>
        <w:t>ода</w:t>
      </w:r>
      <w:r w:rsidR="001E5AAD">
        <w:rPr>
          <w:b/>
          <w:bCs/>
          <w:sz w:val="28"/>
          <w:szCs w:val="28"/>
          <w:lang w:eastAsia="ru-RU"/>
        </w:rPr>
        <w:tab/>
        <w:t xml:space="preserve">                         № </w:t>
      </w:r>
      <w:r>
        <w:rPr>
          <w:b/>
          <w:bCs/>
          <w:sz w:val="28"/>
          <w:szCs w:val="28"/>
          <w:lang w:eastAsia="ru-RU"/>
        </w:rPr>
        <w:t>101</w:t>
      </w:r>
      <w:r w:rsidR="004731C4">
        <w:rPr>
          <w:b/>
          <w:bCs/>
          <w:sz w:val="28"/>
          <w:szCs w:val="28"/>
          <w:lang w:eastAsia="ru-RU"/>
        </w:rPr>
        <w:tab/>
        <w:t xml:space="preserve">                   х. </w:t>
      </w:r>
      <w:proofErr w:type="spellStart"/>
      <w:r w:rsidR="004731C4">
        <w:rPr>
          <w:b/>
          <w:bCs/>
          <w:sz w:val="28"/>
          <w:szCs w:val="28"/>
          <w:lang w:eastAsia="ru-RU"/>
        </w:rPr>
        <w:t>Шаумяновский</w:t>
      </w:r>
      <w:proofErr w:type="spell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proofErr w:type="gramStart"/>
      <w:r>
        <w:rPr>
          <w:b/>
          <w:bCs/>
          <w:sz w:val="28"/>
          <w:szCs w:val="28"/>
        </w:rPr>
        <w:t>очередного</w:t>
      </w:r>
      <w:proofErr w:type="gram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трудового отпуска Главе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Шаумяновского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Аванесян</w:t>
      </w:r>
      <w:proofErr w:type="spellEnd"/>
      <w:r>
        <w:rPr>
          <w:b/>
          <w:bCs/>
          <w:sz w:val="28"/>
          <w:szCs w:val="28"/>
        </w:rPr>
        <w:t xml:space="preserve"> С.Л.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заявление  Главы Администрации Шаумяновского сельского поселения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 о согласовании очередного трудового отпуска - Собрание депутатов Шаумяновского сельского поселения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731C4" w:rsidRDefault="004731C4" w:rsidP="004731C4">
      <w:pPr>
        <w:tabs>
          <w:tab w:val="decimal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Предоставить,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заявления</w:t>
      </w:r>
      <w:proofErr w:type="gramEnd"/>
      <w:r>
        <w:rPr>
          <w:sz w:val="28"/>
          <w:szCs w:val="28"/>
        </w:rPr>
        <w:t xml:space="preserve"> очередной трудовой отп</w:t>
      </w:r>
      <w:r w:rsidR="007809ED">
        <w:rPr>
          <w:sz w:val="28"/>
          <w:szCs w:val="28"/>
        </w:rPr>
        <w:t>уск на 30 дней с 16</w:t>
      </w:r>
      <w:r w:rsidR="001E5AAD">
        <w:rPr>
          <w:sz w:val="28"/>
          <w:szCs w:val="28"/>
        </w:rPr>
        <w:t xml:space="preserve"> </w:t>
      </w:r>
      <w:r w:rsidR="007809ED">
        <w:rPr>
          <w:sz w:val="28"/>
          <w:szCs w:val="28"/>
        </w:rPr>
        <w:t>октября 2020</w:t>
      </w:r>
      <w:r>
        <w:rPr>
          <w:sz w:val="28"/>
          <w:szCs w:val="28"/>
        </w:rPr>
        <w:t xml:space="preserve"> года.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обязанностей Главы Администрации Шаумяновского сельского поселения  на период отпуска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Самвелва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возложить на ведущего специалиста Администрации Шаумяновского сельского поселения – </w:t>
      </w:r>
      <w:proofErr w:type="spellStart"/>
      <w:r w:rsidR="007809ED">
        <w:rPr>
          <w:sz w:val="28"/>
          <w:szCs w:val="28"/>
        </w:rPr>
        <w:t>Киракосян</w:t>
      </w:r>
      <w:proofErr w:type="spellEnd"/>
      <w:r w:rsidR="007809ED">
        <w:rPr>
          <w:sz w:val="28"/>
          <w:szCs w:val="28"/>
        </w:rPr>
        <w:t xml:space="preserve"> Викторию Никол</w:t>
      </w:r>
      <w:r w:rsidR="009C1B90">
        <w:rPr>
          <w:sz w:val="28"/>
          <w:szCs w:val="28"/>
        </w:rPr>
        <w:t>а</w:t>
      </w:r>
      <w:r w:rsidR="007809ED">
        <w:rPr>
          <w:sz w:val="28"/>
          <w:szCs w:val="28"/>
        </w:rPr>
        <w:t>евну</w:t>
      </w:r>
      <w:r>
        <w:rPr>
          <w:sz w:val="28"/>
          <w:szCs w:val="28"/>
        </w:rPr>
        <w:t>.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компенсацию за неиспользованный ежегодный дополнительный оплачиваемый отпуск, продолжительностью 15 (пятнадцать) дней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C4">
        <w:rPr>
          <w:sz w:val="28"/>
          <w:szCs w:val="28"/>
        </w:rPr>
        <w:t>. Решение вступает в силу с момента подписания.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tbl>
      <w:tblPr>
        <w:tblW w:w="9330" w:type="dxa"/>
        <w:tblLayout w:type="fixed"/>
        <w:tblLook w:val="04A0"/>
      </w:tblPr>
      <w:tblGrid>
        <w:gridCol w:w="4648"/>
        <w:gridCol w:w="1986"/>
        <w:gridCol w:w="2696"/>
      </w:tblGrid>
      <w:tr w:rsidR="004731C4" w:rsidTr="004731C4">
        <w:tc>
          <w:tcPr>
            <w:tcW w:w="4644" w:type="dxa"/>
            <w:hideMark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Собрания депутатов – глава Шаумяновского сельского поселения</w:t>
            </w:r>
          </w:p>
        </w:tc>
        <w:tc>
          <w:tcPr>
            <w:tcW w:w="1985" w:type="dxa"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color w:val="BFBFBF"/>
                <w:sz w:val="28"/>
                <w:lang w:eastAsia="ru-RU"/>
              </w:rPr>
            </w:pPr>
          </w:p>
        </w:tc>
        <w:tc>
          <w:tcPr>
            <w:tcW w:w="2694" w:type="dxa"/>
          </w:tcPr>
          <w:p w:rsidR="004731C4" w:rsidRDefault="004731C4">
            <w:pPr>
              <w:suppressAutoHyphens w:val="0"/>
              <w:jc w:val="both"/>
              <w:rPr>
                <w:b/>
                <w:sz w:val="28"/>
                <w:u w:val="single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 w:rsidP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Нерсесян Х.Н.</w:t>
            </w:r>
          </w:p>
        </w:tc>
      </w:tr>
    </w:tbl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rPr>
          <w:sz w:val="28"/>
          <w:szCs w:val="28"/>
        </w:rPr>
      </w:pPr>
    </w:p>
    <w:p w:rsidR="005733E2" w:rsidRDefault="005733E2"/>
    <w:sectPr w:rsidR="005733E2" w:rsidSect="005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C4"/>
    <w:rsid w:val="001022E0"/>
    <w:rsid w:val="001E5AAD"/>
    <w:rsid w:val="004731C4"/>
    <w:rsid w:val="005733E2"/>
    <w:rsid w:val="007809ED"/>
    <w:rsid w:val="0096650B"/>
    <w:rsid w:val="009A3C99"/>
    <w:rsid w:val="009C1B90"/>
    <w:rsid w:val="00C07EF9"/>
    <w:rsid w:val="00C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A77C8-AA49-451D-B86B-4007C5C9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dcterms:created xsi:type="dcterms:W3CDTF">2018-11-15T05:36:00Z</dcterms:created>
  <dcterms:modified xsi:type="dcterms:W3CDTF">2020-11-23T12:17:00Z</dcterms:modified>
</cp:coreProperties>
</file>